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3ac1c509a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19d985e0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Mur-de-Barrez,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c40cc447748cc" /><Relationship Type="http://schemas.openxmlformats.org/officeDocument/2006/relationships/numbering" Target="/word/numbering.xml" Id="R07ea7c447e1242f5" /><Relationship Type="http://schemas.openxmlformats.org/officeDocument/2006/relationships/settings" Target="/word/settings.xml" Id="R8c814628abb94e07" /><Relationship Type="http://schemas.openxmlformats.org/officeDocument/2006/relationships/image" Target="/word/media/a62fd16d-a9d9-42ad-bfd0-b2499ef2d8c8.png" Id="R7b019d985e07486f" /></Relationships>
</file>