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6727a956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45c02648c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de0a8a0c485f" /><Relationship Type="http://schemas.openxmlformats.org/officeDocument/2006/relationships/numbering" Target="/word/numbering.xml" Id="R09cc8b573ffd4b97" /><Relationship Type="http://schemas.openxmlformats.org/officeDocument/2006/relationships/settings" Target="/word/settings.xml" Id="R825c80b500d44873" /><Relationship Type="http://schemas.openxmlformats.org/officeDocument/2006/relationships/image" Target="/word/media/92f66707-2550-4228-b99b-313df9c400f3.png" Id="R9c745c02648c443a" /></Relationships>
</file>