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ec2e7808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1ec88e78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237fea504114" /><Relationship Type="http://schemas.openxmlformats.org/officeDocument/2006/relationships/numbering" Target="/word/numbering.xml" Id="Rd2ab3d52364049bc" /><Relationship Type="http://schemas.openxmlformats.org/officeDocument/2006/relationships/settings" Target="/word/settings.xml" Id="Rcbc6cbb1ce664eb8" /><Relationship Type="http://schemas.openxmlformats.org/officeDocument/2006/relationships/image" Target="/word/media/0f9e5f40-068e-4df8-973a-1fdbca9f204c.png" Id="R7d2a1ec88e784c2e" /></Relationships>
</file>