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4298ec855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f3bf91d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Negrondes,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6ee00c7c044b4" /><Relationship Type="http://schemas.openxmlformats.org/officeDocument/2006/relationships/numbering" Target="/word/numbering.xml" Id="R139cf3b7fcb049a2" /><Relationship Type="http://schemas.openxmlformats.org/officeDocument/2006/relationships/settings" Target="/word/settings.xml" Id="R7bc27cdb4c5f4c2b" /><Relationship Type="http://schemas.openxmlformats.org/officeDocument/2006/relationships/image" Target="/word/media/73804af2-cf15-4f30-a1b5-e6e379af9f1b.png" Id="R5d6df3bf91d44d73" /></Relationships>
</file>