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a46cc1bc8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1e035e43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5e31d1a2e4b9f" /><Relationship Type="http://schemas.openxmlformats.org/officeDocument/2006/relationships/numbering" Target="/word/numbering.xml" Id="R17de73f8a4bd47c9" /><Relationship Type="http://schemas.openxmlformats.org/officeDocument/2006/relationships/settings" Target="/word/settings.xml" Id="R79c5abc616b04f49" /><Relationship Type="http://schemas.openxmlformats.org/officeDocument/2006/relationships/image" Target="/word/media/688c9313-883a-44dc-90ed-d1404266a74a.png" Id="R3d21e035e43b4b60" /></Relationships>
</file>