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b25b30b1e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397f2da4a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Neuffontaines,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4ba50bd94430f" /><Relationship Type="http://schemas.openxmlformats.org/officeDocument/2006/relationships/numbering" Target="/word/numbering.xml" Id="R85aa6faf54cf4e1c" /><Relationship Type="http://schemas.openxmlformats.org/officeDocument/2006/relationships/settings" Target="/word/settings.xml" Id="Rd7a01f54638148c9" /><Relationship Type="http://schemas.openxmlformats.org/officeDocument/2006/relationships/image" Target="/word/media/40bdef65-34ef-45b8-a991-778adc6e5f0c.png" Id="Rd70397f2da4a4db1" /></Relationships>
</file>