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080ffc125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00c337e44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Neuville-sur-Vanne,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fb6aeeda340db" /><Relationship Type="http://schemas.openxmlformats.org/officeDocument/2006/relationships/numbering" Target="/word/numbering.xml" Id="R499a0a116a3e41ef" /><Relationship Type="http://schemas.openxmlformats.org/officeDocument/2006/relationships/settings" Target="/word/settings.xml" Id="Rcf76e92b18f14848" /><Relationship Type="http://schemas.openxmlformats.org/officeDocument/2006/relationships/image" Target="/word/media/e6ec1201-3b1a-4f82-ba04-5407fa6116c9.png" Id="Rd3900c337e4444c7" /></Relationships>
</file>