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ab15f1590b46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04a6e5349840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befb0296d9421e" /><Relationship Type="http://schemas.openxmlformats.org/officeDocument/2006/relationships/numbering" Target="/word/numbering.xml" Id="R5a3a61262c4f4ad1" /><Relationship Type="http://schemas.openxmlformats.org/officeDocument/2006/relationships/settings" Target="/word/settings.xml" Id="Rbb7b3c61c9574f4b" /><Relationship Type="http://schemas.openxmlformats.org/officeDocument/2006/relationships/image" Target="/word/media/72f50e4b-21af-486b-9581-7d136d3203c5.png" Id="Rce04a6e53498403b" /></Relationships>
</file>