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5550cd483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8ae8a7a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dc164a34a4dc3" /><Relationship Type="http://schemas.openxmlformats.org/officeDocument/2006/relationships/numbering" Target="/word/numbering.xml" Id="R7f9beb7f9657412d" /><Relationship Type="http://schemas.openxmlformats.org/officeDocument/2006/relationships/settings" Target="/word/settings.xml" Id="Rf356b99a965e4177" /><Relationship Type="http://schemas.openxmlformats.org/officeDocument/2006/relationships/image" Target="/word/media/9d07dc5f-bdd0-4998-8891-e826d6c7052f.png" Id="R6ecb8ae8a7a94798" /></Relationships>
</file>