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4e9701e2f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bb53ce8a8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Niquelvez,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7d4de9ce4da3" /><Relationship Type="http://schemas.openxmlformats.org/officeDocument/2006/relationships/numbering" Target="/word/numbering.xml" Id="R6b660fd50c624334" /><Relationship Type="http://schemas.openxmlformats.org/officeDocument/2006/relationships/settings" Target="/word/settings.xml" Id="Red0ea57ab47f4288" /><Relationship Type="http://schemas.openxmlformats.org/officeDocument/2006/relationships/image" Target="/word/media/6a71b251-b5c2-40e1-92fd-812bc27ee9e3.png" Id="R073bb53ce8a84153" /></Relationships>
</file>