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215c2bc29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ac9500750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Nointot,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384bc4f9c4019" /><Relationship Type="http://schemas.openxmlformats.org/officeDocument/2006/relationships/numbering" Target="/word/numbering.xml" Id="R046ff391a6e6446b" /><Relationship Type="http://schemas.openxmlformats.org/officeDocument/2006/relationships/settings" Target="/word/settings.xml" Id="Rb053593c5da74241" /><Relationship Type="http://schemas.openxmlformats.org/officeDocument/2006/relationships/image" Target="/word/media/fbe33d15-a5eb-429e-adfd-bbf59e15148e.png" Id="R8eeac95007504079" /></Relationships>
</file>