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a2d8048b2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1ef59aa29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1f95221314ebb" /><Relationship Type="http://schemas.openxmlformats.org/officeDocument/2006/relationships/numbering" Target="/word/numbering.xml" Id="R54a60eb7fb054449" /><Relationship Type="http://schemas.openxmlformats.org/officeDocument/2006/relationships/settings" Target="/word/settings.xml" Id="R2b6b1cec5cee4112" /><Relationship Type="http://schemas.openxmlformats.org/officeDocument/2006/relationships/image" Target="/word/media/cdd5b0cc-b2e3-490a-a06e-38770f68720e.png" Id="Rce21ef59aa29427e" /></Relationships>
</file>