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02a809727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17c27d0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09e939654c2b" /><Relationship Type="http://schemas.openxmlformats.org/officeDocument/2006/relationships/numbering" Target="/word/numbering.xml" Id="Ra0d42ee90e454e65" /><Relationship Type="http://schemas.openxmlformats.org/officeDocument/2006/relationships/settings" Target="/word/settings.xml" Id="R98c092cfd3054f4e" /><Relationship Type="http://schemas.openxmlformats.org/officeDocument/2006/relationships/image" Target="/word/media/8dcb0fdf-e686-4bba-8631-2b629ef5d9d8.png" Id="Rc02e17c27d044775" /></Relationships>
</file>