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0dab9bf39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be932a2a4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Nouvion-et-Catillon,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220ce7a134c15" /><Relationship Type="http://schemas.openxmlformats.org/officeDocument/2006/relationships/numbering" Target="/word/numbering.xml" Id="R3198229963bf40e3" /><Relationship Type="http://schemas.openxmlformats.org/officeDocument/2006/relationships/settings" Target="/word/settings.xml" Id="R49587b16a47c4bbc" /><Relationship Type="http://schemas.openxmlformats.org/officeDocument/2006/relationships/image" Target="/word/media/d20d94a9-606e-4de4-a016-b48853cb50f8.png" Id="R9e3be932a2a445cd" /></Relationships>
</file>