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da18ebe55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3e7abba99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Obersoultzbach,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083d00c494e80" /><Relationship Type="http://schemas.openxmlformats.org/officeDocument/2006/relationships/numbering" Target="/word/numbering.xml" Id="R0bcbcbb578314b1f" /><Relationship Type="http://schemas.openxmlformats.org/officeDocument/2006/relationships/settings" Target="/word/settings.xml" Id="R067ef5975d914b72" /><Relationship Type="http://schemas.openxmlformats.org/officeDocument/2006/relationships/image" Target="/word/media/fadc9d65-2a06-4022-a701-931dfaaed74a.png" Id="Rc8a3e7abba994741" /></Relationships>
</file>