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cf312ab6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1692d912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Olincthun,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866c26c24eaf" /><Relationship Type="http://schemas.openxmlformats.org/officeDocument/2006/relationships/numbering" Target="/word/numbering.xml" Id="Rbbbd982d84254cf2" /><Relationship Type="http://schemas.openxmlformats.org/officeDocument/2006/relationships/settings" Target="/word/settings.xml" Id="R4e55ea5122864867" /><Relationship Type="http://schemas.openxmlformats.org/officeDocument/2006/relationships/image" Target="/word/media/dab8fa64-9cc8-4c8f-acf4-888baeb61349.png" Id="Re2ca1692d9124a4b" /></Relationships>
</file>