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c971c0ad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a816c4c8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Oncy-sur-Ecole,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a19aadb6045ca" /><Relationship Type="http://schemas.openxmlformats.org/officeDocument/2006/relationships/numbering" Target="/word/numbering.xml" Id="R388e46f7869841a0" /><Relationship Type="http://schemas.openxmlformats.org/officeDocument/2006/relationships/settings" Target="/word/settings.xml" Id="Rba94056f1d9d4beb" /><Relationship Type="http://schemas.openxmlformats.org/officeDocument/2006/relationships/image" Target="/word/media/ae4ac170-75a7-4e4a-b647-4bcc077632bb.png" Id="R321a816c4c8147da" /></Relationships>
</file>