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2e330bee8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8091b795a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01d6a31eb4ec0" /><Relationship Type="http://schemas.openxmlformats.org/officeDocument/2006/relationships/numbering" Target="/word/numbering.xml" Id="Rc1b1d92a42944744" /><Relationship Type="http://schemas.openxmlformats.org/officeDocument/2006/relationships/settings" Target="/word/settings.xml" Id="R8cfc6890cf64418d" /><Relationship Type="http://schemas.openxmlformats.org/officeDocument/2006/relationships/image" Target="/word/media/6e10ff41-e953-4655-b0f8-f65a72bba303.png" Id="R41f8091b795a4b3b" /></Relationships>
</file>