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208c276d2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cf0c3e359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Orgenoy,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206799f1e433d" /><Relationship Type="http://schemas.openxmlformats.org/officeDocument/2006/relationships/numbering" Target="/word/numbering.xml" Id="Rc9efa83519f442ba" /><Relationship Type="http://schemas.openxmlformats.org/officeDocument/2006/relationships/settings" Target="/word/settings.xml" Id="R8cbb72fdd8294ce6" /><Relationship Type="http://schemas.openxmlformats.org/officeDocument/2006/relationships/image" Target="/word/media/89037d11-6199-40cc-89e7-29a8d9a3e314.png" Id="Rfbecf0c3e3594c7c" /></Relationships>
</file>