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e48dd0a16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a4cf6961d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Orsanco,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cf42e206a4f70" /><Relationship Type="http://schemas.openxmlformats.org/officeDocument/2006/relationships/numbering" Target="/word/numbering.xml" Id="Rba5638a4c97241d8" /><Relationship Type="http://schemas.openxmlformats.org/officeDocument/2006/relationships/settings" Target="/word/settings.xml" Id="R824f897a90754ca0" /><Relationship Type="http://schemas.openxmlformats.org/officeDocument/2006/relationships/image" Target="/word/media/0a3dbc44-b86a-498f-8c58-f0bd476cd3f5.png" Id="Rd07a4cf6961d419a" /></Relationships>
</file>