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18483e5d6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5bad857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Ortaffa,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75ef785949be" /><Relationship Type="http://schemas.openxmlformats.org/officeDocument/2006/relationships/numbering" Target="/word/numbering.xml" Id="R7fd5e5f07926401c" /><Relationship Type="http://schemas.openxmlformats.org/officeDocument/2006/relationships/settings" Target="/word/settings.xml" Id="R01604467f9004c86" /><Relationship Type="http://schemas.openxmlformats.org/officeDocument/2006/relationships/image" Target="/word/media/50117c09-d67f-47fc-b422-88f20af9aa8c.png" Id="R47b55bad857d46cf" /></Relationships>
</file>