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4972e0c4c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c324cb779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Oubissous,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cae171da246bf" /><Relationship Type="http://schemas.openxmlformats.org/officeDocument/2006/relationships/numbering" Target="/word/numbering.xml" Id="R1e6214798db94e99" /><Relationship Type="http://schemas.openxmlformats.org/officeDocument/2006/relationships/settings" Target="/word/settings.xml" Id="R697479345f004ece" /><Relationship Type="http://schemas.openxmlformats.org/officeDocument/2006/relationships/image" Target="/word/media/6fa30071-68c5-4dda-bd96-3ec32f43a16f.png" Id="Re40c324cb77949c8" /></Relationships>
</file>