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e2378b28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a56c9745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8657e9c204eea" /><Relationship Type="http://schemas.openxmlformats.org/officeDocument/2006/relationships/numbering" Target="/word/numbering.xml" Id="R3daf4eef6d6b49a5" /><Relationship Type="http://schemas.openxmlformats.org/officeDocument/2006/relationships/settings" Target="/word/settings.xml" Id="R4bee45bfda124952" /><Relationship Type="http://schemas.openxmlformats.org/officeDocument/2006/relationships/image" Target="/word/media/4e493ca0-8075-4747-bb4d-2ede8b0e17cc.png" Id="Rdfcaa56c97454074" /></Relationships>
</file>