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05182e168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d09a434f6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Ouroux-sur-Saone,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db6893d7f444f" /><Relationship Type="http://schemas.openxmlformats.org/officeDocument/2006/relationships/numbering" Target="/word/numbering.xml" Id="Re0ad7ac3a0de4f29" /><Relationship Type="http://schemas.openxmlformats.org/officeDocument/2006/relationships/settings" Target="/word/settings.xml" Id="R2c1bb6b4f3b44baf" /><Relationship Type="http://schemas.openxmlformats.org/officeDocument/2006/relationships/image" Target="/word/media/e9e18d70-f64d-4c9f-a2b4-27ef5f707693.png" Id="Raa5d09a434f64cce" /></Relationships>
</file>