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ec33c93f3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b83e92db6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Paese Novu,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e0f695f6c4da8" /><Relationship Type="http://schemas.openxmlformats.org/officeDocument/2006/relationships/numbering" Target="/word/numbering.xml" Id="R1fb78a97ae464713" /><Relationship Type="http://schemas.openxmlformats.org/officeDocument/2006/relationships/settings" Target="/word/settings.xml" Id="R3bf70909d8d84db1" /><Relationship Type="http://schemas.openxmlformats.org/officeDocument/2006/relationships/image" Target="/word/media/5b8cf4e8-418f-4611-bb99-1a65ece0f383.png" Id="R185b83e92db6438a" /></Relationships>
</file>