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6b4861c36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a4eaa2a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Paizay-le-Sec,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61ef109246d5" /><Relationship Type="http://schemas.openxmlformats.org/officeDocument/2006/relationships/numbering" Target="/word/numbering.xml" Id="R821edcd0ac514be0" /><Relationship Type="http://schemas.openxmlformats.org/officeDocument/2006/relationships/settings" Target="/word/settings.xml" Id="Rcf64c34572b8470f" /><Relationship Type="http://schemas.openxmlformats.org/officeDocument/2006/relationships/image" Target="/word/media/a425c0e6-bc6c-49c2-b972-d0add4baffe7.png" Id="Rdeb1a4eaa2ab4327" /></Relationships>
</file>