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5ea04808a54b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e1c10a731a44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Palaiseul,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530a8a036d4edd" /><Relationship Type="http://schemas.openxmlformats.org/officeDocument/2006/relationships/numbering" Target="/word/numbering.xml" Id="R4c998a1b9ec64ba5" /><Relationship Type="http://schemas.openxmlformats.org/officeDocument/2006/relationships/settings" Target="/word/settings.xml" Id="R48ca66887d344f44" /><Relationship Type="http://schemas.openxmlformats.org/officeDocument/2006/relationships/image" Target="/word/media/3f55a56a-eb55-4a25-a863-5fc69e66c0af.png" Id="R2de1c10a731a449b" /></Relationships>
</file>