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54e8b26c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f136e17ef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10ca2e924a17" /><Relationship Type="http://schemas.openxmlformats.org/officeDocument/2006/relationships/numbering" Target="/word/numbering.xml" Id="R43bfb5b5df8947d7" /><Relationship Type="http://schemas.openxmlformats.org/officeDocument/2006/relationships/settings" Target="/word/settings.xml" Id="R6bc96132ae11499d" /><Relationship Type="http://schemas.openxmlformats.org/officeDocument/2006/relationships/image" Target="/word/media/7205e39f-202d-4732-bf5b-49be0e114f09.png" Id="R32cf136e17ef42fe" /></Relationships>
</file>