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e2534a5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da53596b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Pandrignes,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206265bd4e5b" /><Relationship Type="http://schemas.openxmlformats.org/officeDocument/2006/relationships/numbering" Target="/word/numbering.xml" Id="R619e17bf65fa4d1a" /><Relationship Type="http://schemas.openxmlformats.org/officeDocument/2006/relationships/settings" Target="/word/settings.xml" Id="Rf6272e0bca0446ca" /><Relationship Type="http://schemas.openxmlformats.org/officeDocument/2006/relationships/image" Target="/word/media/f5b35fe7-6132-4797-b58f-57a148e916c1.png" Id="R6e2bda53596b4386" /></Relationships>
</file>