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aac5feda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925fbe80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600e0be014fae" /><Relationship Type="http://schemas.openxmlformats.org/officeDocument/2006/relationships/numbering" Target="/word/numbering.xml" Id="Rb3e53408ed684be5" /><Relationship Type="http://schemas.openxmlformats.org/officeDocument/2006/relationships/settings" Target="/word/settings.xml" Id="Rbcba35ab4f634265" /><Relationship Type="http://schemas.openxmlformats.org/officeDocument/2006/relationships/image" Target="/word/media/08007822-eef3-4985-a89d-f056b6db1627.png" Id="R750f925fbe80441e" /></Relationships>
</file>