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a51e5b6d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1f6dd01c5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2da99d684822" /><Relationship Type="http://schemas.openxmlformats.org/officeDocument/2006/relationships/numbering" Target="/word/numbering.xml" Id="Re059435007f04809" /><Relationship Type="http://schemas.openxmlformats.org/officeDocument/2006/relationships/settings" Target="/word/settings.xml" Id="R785dc63fb0f54a1b" /><Relationship Type="http://schemas.openxmlformats.org/officeDocument/2006/relationships/image" Target="/word/media/e511d27d-acbe-4b57-8f4e-e8680630a217.png" Id="R7791f6dd01c54138" /></Relationships>
</file>