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6c55e902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5829cfde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e32df99d3430d" /><Relationship Type="http://schemas.openxmlformats.org/officeDocument/2006/relationships/numbering" Target="/word/numbering.xml" Id="Rab9030d00c314ddf" /><Relationship Type="http://schemas.openxmlformats.org/officeDocument/2006/relationships/settings" Target="/word/settings.xml" Id="Rb52ac4f3723b42a5" /><Relationship Type="http://schemas.openxmlformats.org/officeDocument/2006/relationships/image" Target="/word/media/a7768d08-815a-4b13-8fe7-b49f7e6fb415.png" Id="Ra705829cfde3477c" /></Relationships>
</file>