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c2d4ff0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c967795b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49f72f1f44f9" /><Relationship Type="http://schemas.openxmlformats.org/officeDocument/2006/relationships/numbering" Target="/word/numbering.xml" Id="Rbaf6efb55d6f4c78" /><Relationship Type="http://schemas.openxmlformats.org/officeDocument/2006/relationships/settings" Target="/word/settings.xml" Id="R9dc22cd836264acc" /><Relationship Type="http://schemas.openxmlformats.org/officeDocument/2006/relationships/image" Target="/word/media/d04f9790-cacd-4cae-b990-25e76cbccc8d.png" Id="R18b2c967795b46a4" /></Relationships>
</file>