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17afa6611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d4628db64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Peyrusse-Massas,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19e5b02a24d9c" /><Relationship Type="http://schemas.openxmlformats.org/officeDocument/2006/relationships/numbering" Target="/word/numbering.xml" Id="Re3812cae709e4ed1" /><Relationship Type="http://schemas.openxmlformats.org/officeDocument/2006/relationships/settings" Target="/word/settings.xml" Id="R4c94a5a058d440d4" /><Relationship Type="http://schemas.openxmlformats.org/officeDocument/2006/relationships/image" Target="/word/media/c6cc3d89-2c51-43e7-a731-f009f19e50fa.png" Id="R87bd4628db6443ca" /></Relationships>
</file>