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b63df17ea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c080a1f3c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5c62fcf8f4481" /><Relationship Type="http://schemas.openxmlformats.org/officeDocument/2006/relationships/numbering" Target="/word/numbering.xml" Id="R8277fb7a8b4247bd" /><Relationship Type="http://schemas.openxmlformats.org/officeDocument/2006/relationships/settings" Target="/word/settings.xml" Id="Rade871af937e4da0" /><Relationship Type="http://schemas.openxmlformats.org/officeDocument/2006/relationships/image" Target="/word/media/720b0fd4-dd90-4b61-85c9-8038e42904eb.png" Id="R470c080a1f3c44ef" /></Relationships>
</file>