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cf004033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98cc2df1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Piau Engaly,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8dab6c08e445b" /><Relationship Type="http://schemas.openxmlformats.org/officeDocument/2006/relationships/numbering" Target="/word/numbering.xml" Id="R5ed431b5d2284640" /><Relationship Type="http://schemas.openxmlformats.org/officeDocument/2006/relationships/settings" Target="/word/settings.xml" Id="Ra523b6116df440c7" /><Relationship Type="http://schemas.openxmlformats.org/officeDocument/2006/relationships/image" Target="/word/media/74ca0c58-7641-4559-8813-72a7dfc646ea.png" Id="R09a98cc2df1c49ff" /></Relationships>
</file>