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a264beb14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90819f4bd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fb5ca60924604" /><Relationship Type="http://schemas.openxmlformats.org/officeDocument/2006/relationships/numbering" Target="/word/numbering.xml" Id="Rc6b4326ff55046ce" /><Relationship Type="http://schemas.openxmlformats.org/officeDocument/2006/relationships/settings" Target="/word/settings.xml" Id="R0438fd7c1ddd4de2" /><Relationship Type="http://schemas.openxmlformats.org/officeDocument/2006/relationships/image" Target="/word/media/34c506d2-24ae-47e6-8ccb-494a2b35d729.png" Id="Rce690819f4bd43b3" /></Relationships>
</file>