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f66576f83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8f159b94e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Pietricaggio,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8e5ba98f04aa3" /><Relationship Type="http://schemas.openxmlformats.org/officeDocument/2006/relationships/numbering" Target="/word/numbering.xml" Id="R39b529d8702f4ece" /><Relationship Type="http://schemas.openxmlformats.org/officeDocument/2006/relationships/settings" Target="/word/settings.xml" Id="Rcb1c906d8c814707" /><Relationship Type="http://schemas.openxmlformats.org/officeDocument/2006/relationships/image" Target="/word/media/9182c0a2-7ab3-4fcf-932c-299b36b245eb.png" Id="R0d88f159b94e4db9" /></Relationships>
</file>