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a9109f0bca49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03a85261fe4c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Pisseleux,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cef22c48e54041" /><Relationship Type="http://schemas.openxmlformats.org/officeDocument/2006/relationships/numbering" Target="/word/numbering.xml" Id="R2623c450e90f4188" /><Relationship Type="http://schemas.openxmlformats.org/officeDocument/2006/relationships/settings" Target="/word/settings.xml" Id="Re455950ac22748f6" /><Relationship Type="http://schemas.openxmlformats.org/officeDocument/2006/relationships/image" Target="/word/media/2c1b91e6-aa7f-4ceb-a95c-1684cb4fd63c.png" Id="R2503a85261fe4c63" /></Relationships>
</file>