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b42cf47d9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a1c77f6d0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Pissis,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93da8ded24895" /><Relationship Type="http://schemas.openxmlformats.org/officeDocument/2006/relationships/numbering" Target="/word/numbering.xml" Id="R43b26d7416164421" /><Relationship Type="http://schemas.openxmlformats.org/officeDocument/2006/relationships/settings" Target="/word/settings.xml" Id="R53d178208350488d" /><Relationship Type="http://schemas.openxmlformats.org/officeDocument/2006/relationships/image" Target="/word/media/704da978-6a8f-41a1-a445-17ff45be11cb.png" Id="R1cba1c77f6d04c00" /></Relationships>
</file>