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ed56d0d69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afeed5fa6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Plateau de Queliverzan,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b1b6a707f4bf1" /><Relationship Type="http://schemas.openxmlformats.org/officeDocument/2006/relationships/numbering" Target="/word/numbering.xml" Id="R0150d90122f245a3" /><Relationship Type="http://schemas.openxmlformats.org/officeDocument/2006/relationships/settings" Target="/word/settings.xml" Id="Ra0c2306878a243fe" /><Relationship Type="http://schemas.openxmlformats.org/officeDocument/2006/relationships/image" Target="/word/media/f08e0e68-afc7-4911-ba8f-60c8c8fbd2a5.png" Id="R2cbafeed5fa649fd" /></Relationships>
</file>