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ceffe0ee2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7e2834883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Plerneuf,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4728026c1409a" /><Relationship Type="http://schemas.openxmlformats.org/officeDocument/2006/relationships/numbering" Target="/word/numbering.xml" Id="Rd7916eb4514c4a48" /><Relationship Type="http://schemas.openxmlformats.org/officeDocument/2006/relationships/settings" Target="/word/settings.xml" Id="Re2537689a2304248" /><Relationship Type="http://schemas.openxmlformats.org/officeDocument/2006/relationships/image" Target="/word/media/5d41d032-9c8b-4fa7-840a-1163ca2665b7.png" Id="Re2b7e28348834cb9" /></Relationships>
</file>