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d84c0a850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1cf25ce86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Ploubazlanec,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8883e8b84e40" /><Relationship Type="http://schemas.openxmlformats.org/officeDocument/2006/relationships/numbering" Target="/word/numbering.xml" Id="R671a695297c54bd8" /><Relationship Type="http://schemas.openxmlformats.org/officeDocument/2006/relationships/settings" Target="/word/settings.xml" Id="R8016becf46d14f12" /><Relationship Type="http://schemas.openxmlformats.org/officeDocument/2006/relationships/image" Target="/word/media/a2cfc513-1eaf-4a96-ad22-0587eeaf8362.png" Id="Ra781cf25ce864c54" /></Relationships>
</file>