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ed33e7f12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7332f9e5f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Plougonver,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83bdfaa2449c8" /><Relationship Type="http://schemas.openxmlformats.org/officeDocument/2006/relationships/numbering" Target="/word/numbering.xml" Id="Re3b3e834cccb4229" /><Relationship Type="http://schemas.openxmlformats.org/officeDocument/2006/relationships/settings" Target="/word/settings.xml" Id="R61faa3676bba45e5" /><Relationship Type="http://schemas.openxmlformats.org/officeDocument/2006/relationships/image" Target="/word/media/086ef5b8-dc25-4ad8-8df8-bbd4f55926d5.png" Id="R5e87332f9e5f45df" /></Relationships>
</file>