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2bba1bbf9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a0fc5ef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Plounevez-Moedec,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e53bde16246c5" /><Relationship Type="http://schemas.openxmlformats.org/officeDocument/2006/relationships/numbering" Target="/word/numbering.xml" Id="Rb8a5175dabe84490" /><Relationship Type="http://schemas.openxmlformats.org/officeDocument/2006/relationships/settings" Target="/word/settings.xml" Id="Recbf10ea06474ada" /><Relationship Type="http://schemas.openxmlformats.org/officeDocument/2006/relationships/image" Target="/word/media/5fbd8d56-2162-4627-b87a-232cdcfc911b.png" Id="R1eb8a0fc5ef64f4d" /></Relationships>
</file>