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1bcc031d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641b7566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Pluduno,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10f67cae44dce" /><Relationship Type="http://schemas.openxmlformats.org/officeDocument/2006/relationships/numbering" Target="/word/numbering.xml" Id="R9d78e396f6f64bdc" /><Relationship Type="http://schemas.openxmlformats.org/officeDocument/2006/relationships/settings" Target="/word/settings.xml" Id="Re2cf9b17dbca44f3" /><Relationship Type="http://schemas.openxmlformats.org/officeDocument/2006/relationships/image" Target="/word/media/11725538-9dd8-4bd1-b0d1-d5dc3330d4c4.png" Id="Rcada641b75664bb6" /></Relationships>
</file>