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b9d18f2d9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e684bb65c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Podensac,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8da5e538c46b6" /><Relationship Type="http://schemas.openxmlformats.org/officeDocument/2006/relationships/numbering" Target="/word/numbering.xml" Id="Rb54a366665654c77" /><Relationship Type="http://schemas.openxmlformats.org/officeDocument/2006/relationships/settings" Target="/word/settings.xml" Id="Rc28012d2be394830" /><Relationship Type="http://schemas.openxmlformats.org/officeDocument/2006/relationships/image" Target="/word/media/6ad1c01a-8d06-45b0-b102-784986ffa24e.png" Id="R160e684bb65c4c3d" /></Relationships>
</file>