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5e11a5f9a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a94fbe91a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Poggio-di-Tallano,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0eebc57a14068" /><Relationship Type="http://schemas.openxmlformats.org/officeDocument/2006/relationships/numbering" Target="/word/numbering.xml" Id="Rfd99cbbaf1cc47a9" /><Relationship Type="http://schemas.openxmlformats.org/officeDocument/2006/relationships/settings" Target="/word/settings.xml" Id="R65f0f5b7d01849b9" /><Relationship Type="http://schemas.openxmlformats.org/officeDocument/2006/relationships/image" Target="/word/media/65092ad9-c837-4110-a3bc-f4a7e78df679.png" Id="R4c0a94fbe91a4b0b" /></Relationships>
</file>