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067af3ae2e4d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cae9f43e5141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Pollet,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d22d33be194a97" /><Relationship Type="http://schemas.openxmlformats.org/officeDocument/2006/relationships/numbering" Target="/word/numbering.xml" Id="R2b16b49d34804c81" /><Relationship Type="http://schemas.openxmlformats.org/officeDocument/2006/relationships/settings" Target="/word/settings.xml" Id="Rb025997a238b4657" /><Relationship Type="http://schemas.openxmlformats.org/officeDocument/2006/relationships/image" Target="/word/media/38ee2270-0321-4d6a-86f8-cf3866b0cd1b.png" Id="Rc3cae9f43e5141ee" /></Relationships>
</file>