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e2a2f92a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bb5590d1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9f15c5094790" /><Relationship Type="http://schemas.openxmlformats.org/officeDocument/2006/relationships/numbering" Target="/word/numbering.xml" Id="Rc2cb5719906b42ea" /><Relationship Type="http://schemas.openxmlformats.org/officeDocument/2006/relationships/settings" Target="/word/settings.xml" Id="Rd5b6f69d43334ed7" /><Relationship Type="http://schemas.openxmlformats.org/officeDocument/2006/relationships/image" Target="/word/media/f42ef8ab-d415-403e-9d2c-ab4f1889ae02.png" Id="R97fbb5590d1a4a1d" /></Relationships>
</file>